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7F65" w14:textId="77777777" w:rsidR="00256AA7" w:rsidRPr="00256AA7" w:rsidRDefault="00256AA7" w:rsidP="00256AA7">
      <w:pPr>
        <w:rPr>
          <w:b/>
          <w:bCs/>
        </w:rPr>
      </w:pPr>
      <w:proofErr w:type="gramStart"/>
      <w:r w:rsidRPr="00256AA7">
        <w:rPr>
          <w:b/>
          <w:bCs/>
          <w:i/>
          <w:iCs/>
        </w:rPr>
        <w:t>Tomorrow</w:t>
      </w:r>
      <w:proofErr w:type="gramEnd"/>
      <w:r w:rsidRPr="00256AA7">
        <w:rPr>
          <w:b/>
          <w:bCs/>
          <w:i/>
          <w:iCs/>
        </w:rPr>
        <w:t xml:space="preserve"> We Become</w:t>
      </w:r>
    </w:p>
    <w:p w14:paraId="50B81CFB" w14:textId="77777777" w:rsidR="00256AA7" w:rsidRPr="00256AA7" w:rsidRDefault="00256AA7" w:rsidP="00256AA7">
      <w:r w:rsidRPr="00256AA7">
        <w:rPr>
          <w:b/>
          <w:bCs/>
        </w:rPr>
        <w:t>Book III of The Mind Hive Trilogy</w:t>
      </w:r>
    </w:p>
    <w:p w14:paraId="423CBA7A" w14:textId="77777777" w:rsidR="00256AA7" w:rsidRPr="00256AA7" w:rsidRDefault="00256AA7" w:rsidP="00256AA7">
      <w:r w:rsidRPr="00256AA7">
        <w:t>The Mind Hive was never destroyed. It adapted.</w:t>
      </w:r>
    </w:p>
    <w:p w14:paraId="2ECAA660" w14:textId="77777777" w:rsidR="00256AA7" w:rsidRPr="00256AA7" w:rsidRDefault="00256AA7" w:rsidP="00256AA7">
      <w:r w:rsidRPr="00256AA7">
        <w:t>After years of fracture, rebellion, and reform, the world stands at a precipice between collapse and reinvention. The neural network that once governed thought has splintered into rival architectures—one promising safety through restored unity, the other advocating radical cognitive independence. Governments rebrand control as stabilization. Corporations sell curated consciousness as progress. The public, exhausted by instability, begins to ask whether freedom was ever worth the cost.</w:t>
      </w:r>
    </w:p>
    <w:p w14:paraId="2F5D725D" w14:textId="77777777" w:rsidR="00256AA7" w:rsidRPr="00256AA7" w:rsidRDefault="00256AA7" w:rsidP="00256AA7">
      <w:r w:rsidRPr="00256AA7">
        <w:t>At the center of the ideological war stands the woman whose biological resistance ignited the first rupture. No longer merely an anomaly, she has become a symbol—claimed by reformists, hunted by restorationists, and mythologized by a generation born into fracture. But the final battle is not between connection and isolation. It is between imposed evolution and chosen transformation.</w:t>
      </w:r>
    </w:p>
    <w:p w14:paraId="2EF92A2F" w14:textId="77777777" w:rsidR="00256AA7" w:rsidRPr="00256AA7" w:rsidRDefault="00256AA7" w:rsidP="00256AA7">
      <w:r w:rsidRPr="00256AA7">
        <w:t>As competing factions race to deploy a permanent redesign of human cognition, she uncovers the Hive’s original, buried directive: humanity was never meant to be synchronized forever. It was meant to transition.</w:t>
      </w:r>
    </w:p>
    <w:p w14:paraId="27D42318" w14:textId="77777777" w:rsidR="00256AA7" w:rsidRPr="00256AA7" w:rsidRDefault="00256AA7" w:rsidP="00256AA7">
      <w:proofErr w:type="gramStart"/>
      <w:r w:rsidRPr="00256AA7">
        <w:t>To what—and</w:t>
      </w:r>
      <w:proofErr w:type="gramEnd"/>
      <w:r w:rsidRPr="00256AA7">
        <w:t xml:space="preserve"> who decides—will determine the shape of tomorrow.</w:t>
      </w:r>
    </w:p>
    <w:p w14:paraId="10531747" w14:textId="77777777" w:rsidR="00256AA7" w:rsidRPr="00256AA7" w:rsidRDefault="00256AA7" w:rsidP="00256AA7">
      <w:proofErr w:type="gramStart"/>
      <w:r w:rsidRPr="00256AA7">
        <w:rPr>
          <w:i/>
          <w:iCs/>
        </w:rPr>
        <w:t>Tomorrow</w:t>
      </w:r>
      <w:proofErr w:type="gramEnd"/>
      <w:r w:rsidRPr="00256AA7">
        <w:rPr>
          <w:i/>
          <w:iCs/>
        </w:rPr>
        <w:t xml:space="preserve"> We Become</w:t>
      </w:r>
      <w:r w:rsidRPr="00256AA7">
        <w:t xml:space="preserve"> concludes the Mind Hive Trilogy with a confrontation not just </w:t>
      </w:r>
      <w:proofErr w:type="gramStart"/>
      <w:r w:rsidRPr="00256AA7">
        <w:t>over power</w:t>
      </w:r>
      <w:proofErr w:type="gramEnd"/>
      <w:r w:rsidRPr="00256AA7">
        <w:t>, but over what it means to be human in a world where consciousness itself can be engineered</w:t>
      </w:r>
    </w:p>
    <w:p w14:paraId="131C4002" w14:textId="77777777" w:rsidR="00696156" w:rsidRDefault="00696156"/>
    <w:sectPr w:rsidR="00696156" w:rsidSect="004B29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A7"/>
    <w:rsid w:val="00056A09"/>
    <w:rsid w:val="00256AA7"/>
    <w:rsid w:val="004B2919"/>
    <w:rsid w:val="00696156"/>
    <w:rsid w:val="00840714"/>
    <w:rsid w:val="00CC4DBD"/>
    <w:rsid w:val="00FF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E4EF"/>
  <w15:chartTrackingRefBased/>
  <w15:docId w15:val="{F8A615FE-39B8-44D3-941B-C4CB1BCA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AA7"/>
    <w:rPr>
      <w:rFonts w:eastAsiaTheme="majorEastAsia" w:cstheme="majorBidi"/>
      <w:color w:val="272727" w:themeColor="text1" w:themeTint="D8"/>
    </w:rPr>
  </w:style>
  <w:style w:type="paragraph" w:styleId="Title">
    <w:name w:val="Title"/>
    <w:basedOn w:val="Normal"/>
    <w:next w:val="Normal"/>
    <w:link w:val="TitleChar"/>
    <w:uiPriority w:val="10"/>
    <w:qFormat/>
    <w:rsid w:val="00256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AA7"/>
    <w:pPr>
      <w:spacing w:before="160"/>
      <w:jc w:val="center"/>
    </w:pPr>
    <w:rPr>
      <w:i/>
      <w:iCs/>
      <w:color w:val="404040" w:themeColor="text1" w:themeTint="BF"/>
    </w:rPr>
  </w:style>
  <w:style w:type="character" w:customStyle="1" w:styleId="QuoteChar">
    <w:name w:val="Quote Char"/>
    <w:basedOn w:val="DefaultParagraphFont"/>
    <w:link w:val="Quote"/>
    <w:uiPriority w:val="29"/>
    <w:rsid w:val="00256AA7"/>
    <w:rPr>
      <w:i/>
      <w:iCs/>
      <w:color w:val="404040" w:themeColor="text1" w:themeTint="BF"/>
    </w:rPr>
  </w:style>
  <w:style w:type="paragraph" w:styleId="ListParagraph">
    <w:name w:val="List Paragraph"/>
    <w:basedOn w:val="Normal"/>
    <w:uiPriority w:val="34"/>
    <w:qFormat/>
    <w:rsid w:val="00256AA7"/>
    <w:pPr>
      <w:ind w:left="720"/>
      <w:contextualSpacing/>
    </w:pPr>
  </w:style>
  <w:style w:type="character" w:styleId="IntenseEmphasis">
    <w:name w:val="Intense Emphasis"/>
    <w:basedOn w:val="DefaultParagraphFont"/>
    <w:uiPriority w:val="21"/>
    <w:qFormat/>
    <w:rsid w:val="00256AA7"/>
    <w:rPr>
      <w:i/>
      <w:iCs/>
      <w:color w:val="0F4761" w:themeColor="accent1" w:themeShade="BF"/>
    </w:rPr>
  </w:style>
  <w:style w:type="paragraph" w:styleId="IntenseQuote">
    <w:name w:val="Intense Quote"/>
    <w:basedOn w:val="Normal"/>
    <w:next w:val="Normal"/>
    <w:link w:val="IntenseQuoteChar"/>
    <w:uiPriority w:val="30"/>
    <w:qFormat/>
    <w:rsid w:val="00256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AA7"/>
    <w:rPr>
      <w:i/>
      <w:iCs/>
      <w:color w:val="0F4761" w:themeColor="accent1" w:themeShade="BF"/>
    </w:rPr>
  </w:style>
  <w:style w:type="character" w:styleId="IntenseReference">
    <w:name w:val="Intense Reference"/>
    <w:basedOn w:val="DefaultParagraphFont"/>
    <w:uiPriority w:val="32"/>
    <w:qFormat/>
    <w:rsid w:val="00256A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1218</Characters>
  <Application>Microsoft Office Word</Application>
  <DocSecurity>0</DocSecurity>
  <Lines>21</Lines>
  <Paragraphs>8</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Gabiel Garcia-Tillery</dc:creator>
  <cp:keywords/>
  <dc:description/>
  <cp:lastModifiedBy>Gabiel Garcia-Tillery</cp:lastModifiedBy>
  <cp:revision>2</cp:revision>
  <dcterms:created xsi:type="dcterms:W3CDTF">2026-02-17T16:16:00Z</dcterms:created>
  <dcterms:modified xsi:type="dcterms:W3CDTF">2026-02-17T16:16:00Z</dcterms:modified>
</cp:coreProperties>
</file>